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276" w:leader="none"/>
        </w:tabs>
        <w:bidi w:val="0"/>
        <w:spacing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Р О Т О К О Л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собеседования с поступающим в аспирантуру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ГНБУ «Академия наук РТ» </w:t>
      </w:r>
    </w:p>
    <w:p>
      <w:pPr>
        <w:pStyle w:val="Normal"/>
        <w:bidi w:val="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 «____»  __________ 20__ г. 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Специальность (на которую поступает кандидат)_________________________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(шифр и наименование группы научной специальности и наименование научной специальности)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 Организация, направляющая кандидата в аспирантуру _________________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(наименование обособленного подразделения и наименование отдела, центра, лаборатория)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(не пишется, если по договору)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Фамилия, имя, отчество кандидата____________________________________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4. Год рождения, национальность, семейное положение, постоянное место жительства ___________________________________________________________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5. Образование (наименование вуза, с указанием факультета, и года окончания)____________________________________________________________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6. Место работы и занимаемая должность________________________________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7. Стаж работы по специальности (в т.ч. педагогический) __________________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8. Сданы кандидатские экзамены (оценка, дата и место сдачи)______________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9. Имеются публикации (где, в каком объеме, по каким проблемам)_________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10. Предположительная тема научного исследования (тема вступительного реферата, кандидатской диссертации)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___________________________________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ru-RU"/>
        </w:rPr>
        <w:t>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11. Беседа с поступающим в аспирантуру по теме исследования: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(охарактеризовать научные способности и т.д.; заполняется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предполагаемым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научным руководителем)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______________________________________________________________________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4"/>
        </w:numPr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____________________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осуществлять научное руководство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________________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firstLine="40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«Согласен» или «Не согласен»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_______    _____________________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(Ф.И.О. кандид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ата)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(подпись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 предполагаемого научного руководителя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)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4"/>
        </w:numPr>
        <w:bidi w:val="0"/>
        <w:spacing w:before="0" w:after="0"/>
        <w:ind w:left="0" w:hanging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Допустить к вступительным экзаменам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both"/>
        <w:rPr>
          <w:rFonts w:ascii="Times New Roman" w:hAnsi="Times New Roman" w:cs="Times New Roman"/>
          <w:b w:val="false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/>
          <w:sz w:val="24"/>
          <w:szCs w:val="24"/>
          <w:lang w:val="ru-RU"/>
        </w:rPr>
        <w:t>Руководитель (директор) ОСП «Институт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both"/>
        <w:rPr>
          <w:rFonts w:ascii="Times New Roman" w:hAnsi="Times New Roman" w:cs="Times New Roman"/>
          <w:b w:val="false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/>
          <w:sz w:val="24"/>
          <w:szCs w:val="24"/>
          <w:lang w:val="ru-RU"/>
        </w:rPr>
        <w:t>____________________________АН РТ»         __________         ______________________________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firstLine="4950"/>
        <w:jc w:val="both"/>
        <w:rPr>
          <w:rFonts w:ascii="Times New Roman" w:hAnsi="Times New Roman" w:cs="Times New Roman"/>
          <w:b w:val="false"/>
          <w:bCs/>
          <w:i/>
          <w:i/>
          <w:iCs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/>
          <w:i/>
          <w:iCs/>
          <w:sz w:val="22"/>
          <w:szCs w:val="22"/>
          <w:lang w:val="ru-RU"/>
        </w:rPr>
        <w:t xml:space="preserve">подпись                                         Ф.И.О.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firstLine="7700"/>
        <w:jc w:val="both"/>
        <w:rPr>
          <w:rFonts w:ascii="Times New Roman" w:hAnsi="Times New Roman" w:cs="Times New Roman"/>
          <w:b w:val="false"/>
          <w:bCs/>
          <w:i/>
          <w:i/>
          <w:iCs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/>
          <w:i/>
          <w:iCs/>
          <w:sz w:val="22"/>
          <w:szCs w:val="22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firstLine="7700"/>
        <w:jc w:val="both"/>
        <w:rPr>
          <w:rFonts w:ascii="Times New Roman" w:hAnsi="Times New Roman" w:cs="Times New Roman"/>
          <w:b w:val="false"/>
          <w:bCs/>
          <w:i/>
          <w:i/>
          <w:iCs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/>
          <w:i/>
          <w:iCs/>
          <w:sz w:val="22"/>
          <w:szCs w:val="22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firstLine="7700"/>
        <w:jc w:val="both"/>
        <w:rPr>
          <w:rFonts w:ascii="Times New Roman" w:hAnsi="Times New Roman" w:cs="Times New Roman"/>
          <w:b w:val="false"/>
          <w:bCs/>
          <w:i/>
          <w:i/>
          <w:iCs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/>
          <w:i/>
          <w:iCs/>
          <w:sz w:val="22"/>
          <w:szCs w:val="22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firstLine="7700"/>
        <w:jc w:val="both"/>
        <w:rPr>
          <w:rFonts w:ascii="Times New Roman" w:hAnsi="Times New Roman" w:cs="Times New Roman"/>
          <w:b w:val="false"/>
          <w:bCs/>
          <w:i/>
          <w:i/>
          <w:iCs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/>
          <w:i/>
          <w:iCs/>
          <w:sz w:val="22"/>
          <w:szCs w:val="22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both"/>
        <w:rPr>
          <w:rFonts w:ascii="Times New Roman" w:hAnsi="Times New Roman" w:cs="Times New Roman"/>
          <w:b w:val="false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/>
          <w:sz w:val="24"/>
          <w:szCs w:val="24"/>
          <w:lang w:val="ru-RU"/>
        </w:rPr>
        <w:t xml:space="preserve">Начальник отдела аспирантуры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both"/>
        <w:rPr>
          <w:rFonts w:ascii="Times New Roman" w:hAnsi="Times New Roman" w:cs="Times New Roman"/>
          <w:b w:val="false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/>
          <w:sz w:val="24"/>
          <w:szCs w:val="24"/>
          <w:lang w:val="ru-RU"/>
        </w:rPr>
        <w:t>и повышения квалификации                              __________         ______________________________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firstLine="4950"/>
        <w:jc w:val="both"/>
        <w:rPr>
          <w:rFonts w:ascii="Times New Roman" w:hAnsi="Times New Roman" w:cs="Times New Roman"/>
          <w:b w:val="false"/>
          <w:bCs/>
          <w:i/>
          <w:i/>
          <w:iCs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/>
          <w:i/>
          <w:iCs/>
          <w:sz w:val="22"/>
          <w:szCs w:val="22"/>
          <w:lang w:val="ru-RU"/>
        </w:rPr>
        <w:t xml:space="preserve">подпись                                         Ф.И.О.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firstLine="7700"/>
        <w:jc w:val="both"/>
        <w:rPr>
          <w:rFonts w:ascii="Times New Roman" w:hAnsi="Times New Roman" w:cs="Times New Roman"/>
          <w:b w:val="false"/>
          <w:bCs/>
          <w:i/>
          <w:i/>
          <w:iCs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/>
          <w:i/>
          <w:iCs/>
          <w:sz w:val="22"/>
          <w:szCs w:val="22"/>
          <w:lang w:val="ru-RU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2</Pages>
  <Words>239</Words>
  <Characters>3722</Characters>
  <CharactersWithSpaces>4069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2025-01-22T15:16:45Z</dcterms:created>
  <dc:creator/>
  <dc:description/>
  <dc:language>ru-RU</dc:language>
  <cp:lastModifiedBy/>
  <dcterms:modified xsi:type="dcterms:W3CDTF">2025-01-22T15:18:20Z</dcterms:modified>
  <cp:revision>2</cp:revision>
  <dc:subject/>
  <dc:title>Default</dc:title>
</cp:coreProperties>
</file>